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06" w:rsidRPr="00153472" w:rsidRDefault="00532F6E" w:rsidP="00532F6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5347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4330"/>
        <w:gridCol w:w="1705"/>
        <w:gridCol w:w="3865"/>
        <w:gridCol w:w="540"/>
      </w:tblGrid>
      <w:tr w:rsidR="00123D06" w:rsidTr="00A50CE7">
        <w:trPr>
          <w:gridBefore w:val="1"/>
          <w:gridAfter w:val="1"/>
          <w:wBefore w:w="360" w:type="dxa"/>
          <w:wAfter w:w="540" w:type="dxa"/>
          <w:cantSplit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D06" w:rsidRDefault="00123D06" w:rsidP="00A50CE7">
            <w:pPr>
              <w:rPr>
                <w:i/>
              </w:rPr>
            </w:pPr>
          </w:p>
        </w:tc>
      </w:tr>
      <w:tr w:rsidR="00123D06" w:rsidRPr="004A6F06" w:rsidTr="00A50CE7">
        <w:tblPrEx>
          <w:tblBorders>
            <w:top w:val="none" w:sz="0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005"/>
        </w:trPr>
        <w:tc>
          <w:tcPr>
            <w:tcW w:w="469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23D06" w:rsidRDefault="00123D06" w:rsidP="00A50CE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6F06">
              <w:t xml:space="preserve">Исполнительный комитет </w:t>
            </w:r>
            <w:proofErr w:type="spellStart"/>
            <w:r w:rsidRPr="004A6F06">
              <w:t>Большерусаковского</w:t>
            </w:r>
            <w:proofErr w:type="spellEnd"/>
            <w:r w:rsidRPr="004A6F06">
              <w:t xml:space="preserve"> сельского поселения</w:t>
            </w:r>
          </w:p>
          <w:p w:rsidR="00123D06" w:rsidRDefault="00123D06" w:rsidP="00A50CE7">
            <w:pPr>
              <w:pStyle w:val="a8"/>
              <w:spacing w:line="276" w:lineRule="auto"/>
            </w:pPr>
            <w:r w:rsidRPr="004A6F06">
              <w:t>КАЙБИЦКОГО  МУНИЦИПАЛЬНОГО РАЙОНА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sz w:val="18"/>
              </w:rPr>
            </w:pPr>
            <w:r w:rsidRPr="004A6F06">
              <w:rPr>
                <w:sz w:val="18"/>
              </w:rPr>
              <w:t>РЕСПУБЛИКИ ТАТАРСТАН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</w:rPr>
            </w:pPr>
            <w:r w:rsidRPr="004A6F06">
              <w:rPr>
                <w:rFonts w:ascii="SL_Times New Roman" w:hAnsi="SL_Times New Roman"/>
                <w:sz w:val="18"/>
              </w:rPr>
              <w:t xml:space="preserve">ул.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Зиганшина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д.57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</w:rPr>
            </w:pPr>
            <w:r w:rsidRPr="004A6F06">
              <w:rPr>
                <w:rFonts w:ascii="SL_Times New Roman" w:hAnsi="SL_Times New Roman"/>
                <w:sz w:val="18"/>
              </w:rPr>
              <w:t xml:space="preserve">с. Большое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Русаково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, 422325 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</w:rPr>
            </w:pPr>
            <w:r w:rsidRPr="004A6F06">
              <w:rPr>
                <w:rFonts w:ascii="SL_Times New Roman" w:hAnsi="SL_Times New Roman"/>
                <w:sz w:val="18"/>
              </w:rPr>
              <w:t>тел. 32-0-41 (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ф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), 32-0-41, 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lang w:val="en-US"/>
              </w:rPr>
              <w:t>E-mail: Brus@tatar.ru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  <w:szCs w:val="18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szCs w:val="18"/>
              </w:rPr>
              <w:t>ИНН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>/</w:t>
            </w:r>
            <w:r w:rsidRPr="004A6F06">
              <w:rPr>
                <w:rFonts w:ascii="SL_Times New Roman" w:hAnsi="SL_Times New Roman"/>
                <w:sz w:val="18"/>
                <w:szCs w:val="18"/>
              </w:rPr>
              <w:t>КПП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sch" w:val="2"/>
                <w:attr w:name="val" w:val="162101001"/>
              </w:smartTagPr>
              <w:r w:rsidRPr="004A6F06">
                <w:rPr>
                  <w:rFonts w:ascii="SL_Times New Roman" w:hAnsi="SL_Times New Roman"/>
                  <w:sz w:val="18"/>
                  <w:szCs w:val="18"/>
                  <w:lang w:val="en-US"/>
                </w:rPr>
                <w:t>162101001</w:t>
              </w:r>
            </w:smartTag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  <w:szCs w:val="18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szCs w:val="18"/>
              </w:rPr>
              <w:t>О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szCs w:val="18"/>
              </w:rPr>
              <w:t>КПО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>/</w:t>
            </w:r>
            <w:r w:rsidRPr="004A6F06">
              <w:rPr>
                <w:rFonts w:ascii="SL_Times New Roman" w:hAnsi="SL_Times New Roman"/>
                <w:sz w:val="18"/>
                <w:szCs w:val="18"/>
              </w:rPr>
              <w:t>ОГРН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 xml:space="preserve"> 93054313 / 1061673006328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>
              <w:rPr>
                <w:rFonts w:ascii="SL_Times New Roman" w:hAnsi="SL_Times New Roman"/>
                <w:noProof/>
              </w:rPr>
              <w:drawing>
                <wp:inline distT="0" distB="0" distL="0" distR="0">
                  <wp:extent cx="971550" cy="1228725"/>
                  <wp:effectExtent l="19050" t="0" r="0" b="0"/>
                  <wp:docPr id="15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23D06" w:rsidRDefault="00123D06" w:rsidP="00A50CE7">
            <w:pPr>
              <w:pStyle w:val="a8"/>
              <w:spacing w:line="276" w:lineRule="auto"/>
              <w:rPr>
                <w:rFonts w:ascii="Times New Roman" w:hAnsi="Times New Roman"/>
                <w:sz w:val="18"/>
                <w:szCs w:val="24"/>
              </w:rPr>
            </w:pPr>
            <w:r w:rsidRPr="004A6F06">
              <w:rPr>
                <w:sz w:val="18"/>
              </w:rPr>
              <w:t>ТАТАРСТАН РЕСПУБЛИКАСЫ</w:t>
            </w:r>
          </w:p>
          <w:p w:rsidR="00123D06" w:rsidRDefault="00123D06" w:rsidP="00A50CE7">
            <w:pPr>
              <w:pStyle w:val="a8"/>
              <w:spacing w:line="276" w:lineRule="auto"/>
              <w:rPr>
                <w:sz w:val="24"/>
              </w:rPr>
            </w:pPr>
            <w:proofErr w:type="spellStart"/>
            <w:r w:rsidRPr="004A6F06">
              <w:t>Зур</w:t>
            </w:r>
            <w:proofErr w:type="spellEnd"/>
            <w:r w:rsidRPr="004A6F06">
              <w:t xml:space="preserve"> Русак </w:t>
            </w:r>
            <w:r w:rsidRPr="004A6F06">
              <w:rPr>
                <w:lang w:val="tt-RU"/>
              </w:rPr>
              <w:t>җ</w:t>
            </w:r>
            <w:proofErr w:type="spellStart"/>
            <w:r w:rsidRPr="004A6F06">
              <w:t>ирле</w:t>
            </w:r>
            <w:proofErr w:type="spellEnd"/>
            <w:r w:rsidRPr="004A6F06">
              <w:t xml:space="preserve"> </w:t>
            </w:r>
            <w:r w:rsidRPr="004A6F06">
              <w:rPr>
                <w:lang w:val="tt-RU"/>
              </w:rPr>
              <w:t>ү</w:t>
            </w:r>
            <w:proofErr w:type="spellStart"/>
            <w:r w:rsidRPr="004A6F06">
              <w:t>зидар</w:t>
            </w:r>
            <w:proofErr w:type="spellEnd"/>
            <w:r w:rsidRPr="004A6F06">
              <w:rPr>
                <w:lang w:val="tt-RU"/>
              </w:rPr>
              <w:t>ә</w:t>
            </w:r>
            <w:r w:rsidRPr="004A6F06">
              <w:t>се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</w:rPr>
            </w:pPr>
            <w:proofErr w:type="spellStart"/>
            <w:r w:rsidRPr="004A6F06">
              <w:rPr>
                <w:rFonts w:ascii="SL_Times New Roman" w:hAnsi="SL_Times New Roman"/>
                <w:sz w:val="18"/>
              </w:rPr>
              <w:t>Кайбыч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муниципаль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 районы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</w:rPr>
            </w:pP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</w:rPr>
            </w:pP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</w:rPr>
            </w:pPr>
            <w:r w:rsidRPr="004A6F06">
              <w:rPr>
                <w:rFonts w:ascii="SL_Times New Roman" w:hAnsi="SL_Times New Roman"/>
                <w:sz w:val="18"/>
              </w:rPr>
              <w:t xml:space="preserve">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Зиганшина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урамы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 57йорт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</w:rPr>
            </w:pPr>
            <w:proofErr w:type="spellStart"/>
            <w:r w:rsidRPr="004A6F06">
              <w:rPr>
                <w:rFonts w:ascii="SL_Times New Roman" w:hAnsi="SL_Times New Roman"/>
                <w:sz w:val="18"/>
              </w:rPr>
              <w:t>Зур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Русак 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авылы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 , 422325 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</w:rPr>
            </w:pPr>
            <w:r w:rsidRPr="004A6F06">
              <w:rPr>
                <w:rFonts w:ascii="SL_Times New Roman" w:hAnsi="SL_Times New Roman"/>
                <w:sz w:val="18"/>
              </w:rPr>
              <w:t>тел. 32-0-41 (</w:t>
            </w:r>
            <w:proofErr w:type="spellStart"/>
            <w:r w:rsidRPr="004A6F06">
              <w:rPr>
                <w:rFonts w:ascii="SL_Times New Roman" w:hAnsi="SL_Times New Roman"/>
                <w:sz w:val="18"/>
              </w:rPr>
              <w:t>ф</w:t>
            </w:r>
            <w:proofErr w:type="spellEnd"/>
            <w:r w:rsidRPr="004A6F06">
              <w:rPr>
                <w:rFonts w:ascii="SL_Times New Roman" w:hAnsi="SL_Times New Roman"/>
                <w:sz w:val="18"/>
              </w:rPr>
              <w:t xml:space="preserve">), 32-0-41, 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lang w:val="en-US"/>
              </w:rPr>
              <w:t>E-mail: Brus@tatar.ru</w:t>
            </w:r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18"/>
                <w:szCs w:val="18"/>
                <w:lang w:val="en-US"/>
              </w:rPr>
            </w:pPr>
            <w:r w:rsidRPr="004A6F06">
              <w:rPr>
                <w:rFonts w:ascii="SL_Times New Roman" w:hAnsi="SL_Times New Roman"/>
                <w:sz w:val="18"/>
                <w:szCs w:val="18"/>
              </w:rPr>
              <w:t>ИНН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>/</w:t>
            </w:r>
            <w:r w:rsidRPr="004A6F06">
              <w:rPr>
                <w:rFonts w:ascii="SL_Times New Roman" w:hAnsi="SL_Times New Roman"/>
                <w:sz w:val="18"/>
                <w:szCs w:val="18"/>
              </w:rPr>
              <w:t>КПП</w:t>
            </w:r>
            <w:r w:rsidRPr="004A6F06">
              <w:rPr>
                <w:rFonts w:ascii="SL_Times New Roman" w:hAnsi="SL_Times New Roman"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sch" w:val="2"/>
                <w:attr w:name="val" w:val="162101001"/>
              </w:smartTagPr>
              <w:r w:rsidRPr="004A6F06">
                <w:rPr>
                  <w:rFonts w:ascii="SL_Times New Roman" w:hAnsi="SL_Times New Roman"/>
                  <w:sz w:val="18"/>
                  <w:szCs w:val="18"/>
                  <w:lang w:val="en-US"/>
                </w:rPr>
                <w:t>162101001</w:t>
              </w:r>
            </w:smartTag>
          </w:p>
          <w:p w:rsidR="00123D06" w:rsidRPr="004A6F06" w:rsidRDefault="00123D06" w:rsidP="00A50CE7">
            <w:pPr>
              <w:pStyle w:val="a8"/>
              <w:spacing w:line="276" w:lineRule="auto"/>
              <w:rPr>
                <w:rFonts w:ascii="SL_Times New Roman" w:hAnsi="SL_Times New Roman"/>
                <w:sz w:val="24"/>
                <w:szCs w:val="24"/>
              </w:rPr>
            </w:pPr>
            <w:r w:rsidRPr="004A6F06">
              <w:rPr>
                <w:rFonts w:ascii="SL_Times New Roman" w:hAnsi="SL_Times New Roman"/>
                <w:sz w:val="18"/>
                <w:szCs w:val="18"/>
              </w:rPr>
              <w:t>ОКПО/ОГРН 93054313 / 1061673006328</w:t>
            </w:r>
          </w:p>
        </w:tc>
      </w:tr>
    </w:tbl>
    <w:p w:rsidR="00123D06" w:rsidRDefault="00532F6E" w:rsidP="00123D06">
      <w:pPr>
        <w:jc w:val="center"/>
      </w:pPr>
      <w:r w:rsidRPr="00153472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Pr="00153472">
        <w:rPr>
          <w:rFonts w:ascii="Times New Roman" w:hAnsi="Times New Roman"/>
          <w:b/>
          <w:bCs/>
          <w:sz w:val="24"/>
          <w:szCs w:val="24"/>
        </w:rPr>
        <w:tab/>
      </w:r>
    </w:p>
    <w:p w:rsidR="00123D06" w:rsidRPr="00153472" w:rsidRDefault="00123D06" w:rsidP="00123D06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53472"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</w:t>
      </w:r>
    </w:p>
    <w:p w:rsidR="00532F6E" w:rsidRPr="00153472" w:rsidRDefault="00532F6E" w:rsidP="00532F6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53472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="00123D0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153472">
        <w:rPr>
          <w:rFonts w:ascii="Times New Roman" w:hAnsi="Times New Roman"/>
          <w:b/>
          <w:bCs/>
          <w:sz w:val="24"/>
          <w:szCs w:val="24"/>
        </w:rPr>
        <w:t xml:space="preserve">  КАРАР</w:t>
      </w:r>
    </w:p>
    <w:p w:rsidR="00532F6E" w:rsidRPr="00153472" w:rsidRDefault="00532F6E" w:rsidP="00532F6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rFonts w:ascii="Times New Roman" w:hAnsi="Times New Roman"/>
          <w:b/>
          <w:bCs/>
          <w:sz w:val="24"/>
          <w:szCs w:val="24"/>
        </w:rPr>
      </w:pPr>
    </w:p>
    <w:p w:rsidR="00532F6E" w:rsidRPr="00153472" w:rsidRDefault="00532F6E" w:rsidP="00532F6E">
      <w:pPr>
        <w:jc w:val="both"/>
        <w:rPr>
          <w:rFonts w:ascii="Times New Roman" w:hAnsi="Times New Roman"/>
          <w:sz w:val="28"/>
          <w:szCs w:val="28"/>
        </w:rPr>
      </w:pPr>
      <w:r w:rsidRPr="00153472">
        <w:rPr>
          <w:rFonts w:ascii="Times New Roman" w:hAnsi="Times New Roman"/>
          <w:sz w:val="24"/>
          <w:szCs w:val="24"/>
        </w:rPr>
        <w:t xml:space="preserve">       «</w:t>
      </w:r>
      <w:r>
        <w:rPr>
          <w:rFonts w:ascii="Times New Roman" w:hAnsi="Times New Roman"/>
          <w:sz w:val="24"/>
          <w:szCs w:val="24"/>
        </w:rPr>
        <w:t>25</w:t>
      </w:r>
      <w:r w:rsidRPr="0015347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февраля </w:t>
      </w:r>
      <w:r w:rsidRPr="0015347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153472">
        <w:rPr>
          <w:rFonts w:ascii="Times New Roman" w:hAnsi="Times New Roman"/>
          <w:sz w:val="24"/>
          <w:szCs w:val="24"/>
        </w:rPr>
        <w:t xml:space="preserve"> г.                                                               № </w:t>
      </w:r>
      <w:r w:rsidR="00123D06">
        <w:rPr>
          <w:rFonts w:ascii="Times New Roman" w:hAnsi="Times New Roman"/>
          <w:sz w:val="24"/>
          <w:szCs w:val="24"/>
        </w:rPr>
        <w:t>3</w:t>
      </w:r>
    </w:p>
    <w:p w:rsidR="00532F6E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Pr="006C6692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/>
          <w:bCs/>
          <w:sz w:val="28"/>
          <w:szCs w:val="28"/>
        </w:rPr>
      </w:pPr>
      <w:r w:rsidRPr="006C6692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 порядке учета </w:t>
      </w:r>
      <w:proofErr w:type="spellStart"/>
      <w:r w:rsidRPr="006C6692">
        <w:rPr>
          <w:rFonts w:ascii="Times New Roman" w:hAnsi="Times New Roman"/>
          <w:b/>
          <w:bCs/>
          <w:sz w:val="28"/>
          <w:szCs w:val="28"/>
        </w:rPr>
        <w:t>наймодателя</w:t>
      </w:r>
      <w:proofErr w:type="spellEnd"/>
      <w:r w:rsidRPr="006C6692">
        <w:rPr>
          <w:rFonts w:ascii="Times New Roman" w:hAnsi="Times New Roman"/>
          <w:b/>
          <w:bCs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32F6E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В соответствии с Федеральным законом от 21.07.2014 г. № 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использования», руководствуясь статьей 46 Устава  </w:t>
      </w:r>
      <w:proofErr w:type="spellStart"/>
      <w:r w:rsidR="00123D06">
        <w:rPr>
          <w:rFonts w:ascii="Times New Roman" w:hAnsi="Times New Roman"/>
          <w:bCs/>
          <w:sz w:val="28"/>
          <w:szCs w:val="28"/>
        </w:rPr>
        <w:t>Большерусаковского</w:t>
      </w:r>
      <w:proofErr w:type="spellEnd"/>
      <w:r w:rsidR="00123D0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Pr="006E0695" w:rsidRDefault="00532F6E" w:rsidP="00532F6E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6E0695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1. Утвердить прилагаемое Положение о порядке учета </w:t>
      </w:r>
      <w:proofErr w:type="spellStart"/>
      <w:r>
        <w:rPr>
          <w:rFonts w:ascii="Times New Roman" w:hAnsi="Times New Roman"/>
          <w:bCs/>
          <w:sz w:val="28"/>
          <w:szCs w:val="28"/>
        </w:rPr>
        <w:t>наймодателя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2. Опубликовать настоящее постановление в газете «</w:t>
      </w:r>
      <w:proofErr w:type="spellStart"/>
      <w:r>
        <w:rPr>
          <w:rFonts w:ascii="Times New Roman" w:hAnsi="Times New Roman"/>
          <w:bCs/>
          <w:sz w:val="28"/>
          <w:szCs w:val="28"/>
        </w:rPr>
        <w:t>Кайбицкие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зори» и разместить на официальном сайте  </w:t>
      </w:r>
      <w:proofErr w:type="spellStart"/>
      <w:r w:rsidR="00123D06">
        <w:rPr>
          <w:rFonts w:ascii="Times New Roman" w:hAnsi="Times New Roman"/>
          <w:bCs/>
          <w:sz w:val="28"/>
          <w:szCs w:val="28"/>
        </w:rPr>
        <w:t>Большерусаковского</w:t>
      </w:r>
      <w:proofErr w:type="spellEnd"/>
      <w:r w:rsidR="00123D0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в сети Интернет.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3. Настоящее постановление вступает в силу со дня его принятия.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Руководитель исполкома </w:t>
      </w:r>
    </w:p>
    <w:p w:rsidR="00532F6E" w:rsidRDefault="00123D06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532F6E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proofErr w:type="gramStart"/>
      <w:r w:rsidR="00532F6E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Г.А.Зиннатуллин</w:t>
      </w:r>
      <w:proofErr w:type="spellEnd"/>
    </w:p>
    <w:p w:rsidR="00532F6E" w:rsidRDefault="00532F6E" w:rsidP="00532F6E">
      <w:pPr>
        <w:shd w:val="clear" w:color="auto" w:fill="FFFFFF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32F6E" w:rsidRPr="006E0695" w:rsidRDefault="00532F6E" w:rsidP="00532F6E">
      <w:pPr>
        <w:shd w:val="clear" w:color="auto" w:fill="FFFFFF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firstLine="5812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firstLine="5812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firstLine="5812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firstLine="4536"/>
        <w:jc w:val="both"/>
        <w:rPr>
          <w:rFonts w:ascii="Times New Roman" w:hAnsi="Times New Roman"/>
          <w:bCs/>
          <w:sz w:val="24"/>
          <w:szCs w:val="24"/>
        </w:rPr>
      </w:pPr>
    </w:p>
    <w:p w:rsidR="00532F6E" w:rsidRDefault="00532F6E" w:rsidP="00532F6E">
      <w:pPr>
        <w:shd w:val="clear" w:color="auto" w:fill="FFFFFF"/>
        <w:ind w:firstLine="4536"/>
        <w:jc w:val="both"/>
        <w:rPr>
          <w:rFonts w:ascii="Times New Roman" w:hAnsi="Times New Roman"/>
          <w:bCs/>
          <w:sz w:val="24"/>
          <w:szCs w:val="24"/>
        </w:rPr>
      </w:pPr>
    </w:p>
    <w:p w:rsidR="00532F6E" w:rsidRPr="006E0695" w:rsidRDefault="00123D06" w:rsidP="00532F6E">
      <w:pPr>
        <w:shd w:val="clear" w:color="auto" w:fill="FFFFFF"/>
        <w:ind w:firstLine="453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532F6E" w:rsidRPr="006E0695">
        <w:rPr>
          <w:rFonts w:ascii="Times New Roman" w:hAnsi="Times New Roman"/>
          <w:bCs/>
          <w:sz w:val="24"/>
          <w:szCs w:val="24"/>
        </w:rPr>
        <w:t xml:space="preserve">Приложение к постановлению </w:t>
      </w:r>
    </w:p>
    <w:p w:rsidR="00532F6E" w:rsidRDefault="00123D06" w:rsidP="00532F6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532F6E" w:rsidRPr="006E0695">
        <w:rPr>
          <w:rFonts w:ascii="Times New Roman" w:hAnsi="Times New Roman"/>
          <w:bCs/>
          <w:sz w:val="24"/>
          <w:szCs w:val="24"/>
        </w:rPr>
        <w:t>Руководителя Исполнительного комитета</w:t>
      </w:r>
    </w:p>
    <w:p w:rsidR="00532F6E" w:rsidRPr="006E0695" w:rsidRDefault="00123D06" w:rsidP="00532F6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Большерусаковского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532F6E">
        <w:rPr>
          <w:rFonts w:ascii="Times New Roman" w:hAnsi="Times New Roman"/>
          <w:bCs/>
          <w:sz w:val="24"/>
          <w:szCs w:val="24"/>
        </w:rPr>
        <w:t xml:space="preserve"> сельского поселения  </w:t>
      </w:r>
    </w:p>
    <w:p w:rsidR="00532F6E" w:rsidRPr="006E0695" w:rsidRDefault="00123D06" w:rsidP="00532F6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532F6E" w:rsidRPr="006E0695">
        <w:rPr>
          <w:rFonts w:ascii="Times New Roman" w:hAnsi="Times New Roman"/>
          <w:bCs/>
          <w:sz w:val="24"/>
          <w:szCs w:val="24"/>
        </w:rPr>
        <w:t>Кайбицкого</w:t>
      </w:r>
      <w:proofErr w:type="spellEnd"/>
      <w:r w:rsidR="00532F6E" w:rsidRPr="006E0695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</w:p>
    <w:p w:rsidR="00532F6E" w:rsidRPr="006E0695" w:rsidRDefault="00123D06" w:rsidP="00532F6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532F6E" w:rsidRPr="006E0695">
        <w:rPr>
          <w:rFonts w:ascii="Times New Roman" w:hAnsi="Times New Roman"/>
          <w:bCs/>
          <w:sz w:val="24"/>
          <w:szCs w:val="24"/>
        </w:rPr>
        <w:t>от «</w:t>
      </w:r>
      <w:r w:rsidR="00532F6E">
        <w:rPr>
          <w:rFonts w:ascii="Times New Roman" w:hAnsi="Times New Roman"/>
          <w:bCs/>
          <w:sz w:val="24"/>
          <w:szCs w:val="24"/>
        </w:rPr>
        <w:t>25</w:t>
      </w:r>
      <w:r w:rsidR="00532F6E" w:rsidRPr="006E0695">
        <w:rPr>
          <w:rFonts w:ascii="Times New Roman" w:hAnsi="Times New Roman"/>
          <w:bCs/>
          <w:sz w:val="24"/>
          <w:szCs w:val="24"/>
        </w:rPr>
        <w:t xml:space="preserve">» </w:t>
      </w:r>
      <w:r w:rsidR="00532F6E">
        <w:rPr>
          <w:rFonts w:ascii="Times New Roman" w:hAnsi="Times New Roman"/>
          <w:bCs/>
          <w:sz w:val="24"/>
          <w:szCs w:val="24"/>
        </w:rPr>
        <w:t>февраля</w:t>
      </w:r>
      <w:r w:rsidR="00532F6E" w:rsidRPr="006E0695">
        <w:rPr>
          <w:rFonts w:ascii="Times New Roman" w:hAnsi="Times New Roman"/>
          <w:bCs/>
          <w:sz w:val="24"/>
          <w:szCs w:val="24"/>
        </w:rPr>
        <w:t xml:space="preserve"> 201</w:t>
      </w:r>
      <w:r w:rsidR="00532F6E">
        <w:rPr>
          <w:rFonts w:ascii="Times New Roman" w:hAnsi="Times New Roman"/>
          <w:bCs/>
          <w:sz w:val="24"/>
          <w:szCs w:val="24"/>
        </w:rPr>
        <w:t>5</w:t>
      </w:r>
      <w:r w:rsidR="00532F6E" w:rsidRPr="006E0695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>3</w:t>
      </w:r>
    </w:p>
    <w:p w:rsidR="00532F6E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Pr="006C6692" w:rsidRDefault="00532F6E" w:rsidP="00532F6E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692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532F6E" w:rsidRPr="006C6692" w:rsidRDefault="00532F6E" w:rsidP="00532F6E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692">
        <w:rPr>
          <w:rFonts w:ascii="Times New Roman" w:hAnsi="Times New Roman"/>
          <w:b/>
          <w:bCs/>
          <w:sz w:val="28"/>
          <w:szCs w:val="28"/>
        </w:rPr>
        <w:t xml:space="preserve">о порядке учета </w:t>
      </w:r>
      <w:proofErr w:type="spellStart"/>
      <w:r w:rsidRPr="006C6692">
        <w:rPr>
          <w:rFonts w:ascii="Times New Roman" w:hAnsi="Times New Roman"/>
          <w:b/>
          <w:bCs/>
          <w:sz w:val="28"/>
          <w:szCs w:val="28"/>
        </w:rPr>
        <w:t>наймодателя</w:t>
      </w:r>
      <w:proofErr w:type="spellEnd"/>
      <w:r w:rsidRPr="006C6692">
        <w:rPr>
          <w:rFonts w:ascii="Times New Roman" w:hAnsi="Times New Roman"/>
          <w:b/>
          <w:bCs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32F6E" w:rsidRDefault="00532F6E" w:rsidP="00532F6E">
      <w:pPr>
        <w:shd w:val="clear" w:color="auto" w:fill="FFFFFF"/>
        <w:rPr>
          <w:rFonts w:ascii="Arial" w:hAnsi="Arial" w:cs="Arial"/>
          <w:bCs/>
        </w:rPr>
      </w:pPr>
    </w:p>
    <w:p w:rsidR="00532F6E" w:rsidRDefault="00532F6E" w:rsidP="00532F6E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532F6E" w:rsidRDefault="00532F6E" w:rsidP="00532F6E">
      <w:pPr>
        <w:shd w:val="clear" w:color="auto" w:fill="FFFFFF"/>
        <w:rPr>
          <w:rFonts w:ascii="Arial" w:hAnsi="Arial" w:cs="Arial"/>
          <w:b/>
          <w:bCs/>
          <w:color w:val="000080"/>
        </w:rPr>
      </w:pP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Учет граждан, имеющих в соответствии с Жилищным кодексом  Российской Федерации право на заключение договоров найма жилых помещений жилищного фонда социального использования (далее - учет нуждающихся в предоставлении жилых помещений по договорам найма жилых помещений жилищного фонда социального использования), осуществляется Исполнительным комитетом  </w:t>
      </w:r>
      <w:proofErr w:type="spellStart"/>
      <w:r w:rsidR="00123D06">
        <w:rPr>
          <w:rFonts w:ascii="Times New Roman" w:hAnsi="Times New Roman"/>
          <w:color w:val="000000"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Жилые помещения могут быть предоставлены по договорам найма жилых помещений жилищного фонда социального использования гражданам, признанным по установленным статьей 53 Жилищного кодекса основаниям нуждающимися в жилых помещениях, и гражданам, признанным по основаниям, установленным федеральным законом, указом Президента Российской Федерации, законом Республики Татарстан или актом представительного органа местного самоуправления, нуждающимися в предоставлении жилых помещений по договорам найма жилых помещений жилищного фонда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социального использования, в случае, если: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доход гражданина и постоянно проживающих совместно с ним членов его семьи и стоимость подлежащего налогообложению их имущества, которые определяются органами местного самоуправления в порядке, установленном законом Республики Татарстан, не превышают максимальный размер, устанавливаемый в соответствии с частью 1.3 настоящего Положения;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гражданин не признан и не имеет оснований быть признанным малоимущим в установленном законом Республики Татарстан порядке.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Указанный в пункте 1 части 1.2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порядке, установленном законом Республики Татарстан, и не может превышать размер, позволяющий такому гражданину и таким членам его семьи приобрести жилое помещение в собственность за счет собственных средств, кредита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или займа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 приобретение жилого помещения на территории соответствующего муниципального образования.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документов, подтверждающих соответствие указанных граждан условиям, установленным  пунктом 1 части 1.2 настоящего Положения в Исполком по месту их жительства или через многофункциональный центр в соответствии с заключенным в установленном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Правительством Российской Федерации порядке соглашением о взаимодействии между указанным органом и многофункциональным центром.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случаях, установленных нормативным правовым актом Республики Татарстан граждане могут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подать заявления о принятии на учет не по месту их жительства.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Принятие на учет нуждающихся в предоставлении жилых помещений по договорам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найма жилых помещений жилищного фонда социального использования недееспособных граждан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осуществляется на основании заявлений о принятии на учет, поданных законными представителями недееспособных граждан.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документов, указанных в </w:t>
      </w:r>
      <w:hyperlink r:id="rId5" w:anchor="block_91132" w:history="1">
        <w:r>
          <w:rPr>
            <w:rStyle w:val="a5"/>
            <w:rFonts w:ascii="Times New Roman" w:hAnsi="Times New Roman"/>
            <w:sz w:val="28"/>
            <w:szCs w:val="28"/>
          </w:rPr>
          <w:t>части 1.4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настоящего Положения.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Временем принятия на этот учет граждан считается время подачи указанных заявлений и документов, а временем принятия на этот учет граждан, принятых на учет до 1 марта 2005 года в целях последующего предоставления им жилых помещений по договорам социального найма, - время принятия указанных граждан на учет в качестве нуждающихся в предоставлении жилых помещений по договорам социального найма.</w:t>
      </w:r>
      <w:proofErr w:type="gramEnd"/>
    </w:p>
    <w:p w:rsidR="00532F6E" w:rsidRDefault="00532F6E" w:rsidP="00532F6E">
      <w:pPr>
        <w:shd w:val="clear" w:color="auto" w:fill="FFFFFF"/>
        <w:rPr>
          <w:rFonts w:ascii="Arial" w:hAnsi="Arial" w:cs="Arial"/>
          <w:b/>
          <w:bCs/>
          <w:color w:val="000080"/>
        </w:rPr>
      </w:pPr>
    </w:p>
    <w:p w:rsidR="00532F6E" w:rsidRDefault="00532F6E" w:rsidP="00532F6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Учет заявлений граждан о предоставлении жилых</w:t>
      </w:r>
    </w:p>
    <w:p w:rsidR="00532F6E" w:rsidRDefault="00532F6E" w:rsidP="00532F6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помещений по договорам найма жилых помещений жилищного фонда социального использования</w:t>
      </w:r>
    </w:p>
    <w:p w:rsidR="00532F6E" w:rsidRDefault="00532F6E" w:rsidP="00532F6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Граждане, принятые на учет нуждающихся в предоставлении жилых помещений по договорам найма жилых помещений жилищного фонда социального использования,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(далее в настоящей статье - заявление) одному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таких жилых помещений, в том числе в строящемся наемном доме социального использования на территории  </w:t>
      </w:r>
      <w:proofErr w:type="spellStart"/>
      <w:r w:rsidR="00123D06">
        <w:rPr>
          <w:rFonts w:ascii="Times New Roman" w:hAnsi="Times New Roman"/>
          <w:color w:val="000000"/>
          <w:sz w:val="28"/>
          <w:szCs w:val="28"/>
        </w:rPr>
        <w:t>Большерусаковского</w:t>
      </w:r>
      <w:proofErr w:type="spellEnd"/>
      <w:r w:rsidR="00123D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 учетом условия, установленного в соответствии с </w:t>
      </w:r>
      <w:hyperlink r:id="rId6" w:anchor="block_911731" w:history="1">
        <w:r>
          <w:rPr>
            <w:rStyle w:val="a5"/>
            <w:rFonts w:ascii="Times New Roman" w:hAnsi="Times New Roman"/>
            <w:sz w:val="28"/>
            <w:szCs w:val="28"/>
          </w:rPr>
          <w:t>пунктом 1 части 3 статьи 91.17</w:t>
        </w:r>
      </w:hyperlink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Жилищного кодекса Российской Федерации.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жилых помещений жилищного фонда социального использования являются органы местного самоуправления,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управомоченные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этими органами организации или организация,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требованиям, установленным Правительством Российской Федерации.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2.2.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ведут учет поданных гражданами заявлений в порядке очередности,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Учет ведется в специальном журнале, который предварительно прошивается и пронумеровывается.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вправе прекратить прием заявлений, если их количество достигло количества жилых помещений, которые могут быть предоставлены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договорам найма жилых помещений жилищного фонда социального использования.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Основанием для отказа гражданину в приеме у него заявления является: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несоответствие гражданина установленным в соответствии с </w:t>
      </w:r>
      <w:hyperlink r:id="rId7" w:anchor="block_911731" w:history="1">
        <w:r>
          <w:rPr>
            <w:rStyle w:val="a5"/>
            <w:rFonts w:ascii="Times New Roman" w:hAnsi="Times New Roman"/>
            <w:sz w:val="28"/>
            <w:szCs w:val="28"/>
          </w:rPr>
          <w:t>пунктом 1 части 3 статьи 91.17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Жилищного кодекса Российской Федерации категориям граждан, которым могут быть предоставлены жилые помещения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  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принятое в соответствии с </w:t>
      </w:r>
      <w:hyperlink r:id="rId8" w:anchor="block_91143" w:history="1">
        <w:r>
          <w:rPr>
            <w:rStyle w:val="a5"/>
            <w:rFonts w:ascii="Times New Roman" w:hAnsi="Times New Roman"/>
            <w:sz w:val="28"/>
            <w:szCs w:val="28"/>
          </w:rPr>
          <w:t>частью 2.3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настоящего Положения. 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Отказ в приеме заявления по иным основаниям не допускается. Отказ в приеме указанного заявления может быть обжалован гражданином в судебном порядке.</w:t>
      </w:r>
    </w:p>
    <w:p w:rsidR="00532F6E" w:rsidRDefault="00532F6E" w:rsidP="00532F6E"/>
    <w:p w:rsidR="00532F6E" w:rsidRPr="00036742" w:rsidRDefault="00532F6E" w:rsidP="00532F6E">
      <w:pPr>
        <w:tabs>
          <w:tab w:val="left" w:pos="1275"/>
        </w:tabs>
        <w:rPr>
          <w:sz w:val="28"/>
          <w:szCs w:val="28"/>
        </w:rPr>
      </w:pPr>
    </w:p>
    <w:p w:rsidR="00532F6E" w:rsidRPr="00036742" w:rsidRDefault="00532F6E" w:rsidP="00532F6E">
      <w:pPr>
        <w:jc w:val="center"/>
        <w:rPr>
          <w:sz w:val="28"/>
          <w:szCs w:val="28"/>
        </w:rPr>
      </w:pPr>
    </w:p>
    <w:p w:rsidR="00DD4F89" w:rsidRDefault="00DD4F89">
      <w:bookmarkStart w:id="0" w:name="_GoBack"/>
      <w:bookmarkEnd w:id="0"/>
    </w:p>
    <w:sectPr w:rsidR="00DD4F89" w:rsidSect="00036742">
      <w:pgSz w:w="11905" w:h="16837"/>
      <w:pgMar w:top="764" w:right="521" w:bottom="880" w:left="97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F6E"/>
    <w:rsid w:val="00034F7F"/>
    <w:rsid w:val="000A2424"/>
    <w:rsid w:val="000A5F61"/>
    <w:rsid w:val="00123D06"/>
    <w:rsid w:val="00532F6E"/>
    <w:rsid w:val="00DD4F89"/>
    <w:rsid w:val="00E014AC"/>
    <w:rsid w:val="00E2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9p0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6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2F6E"/>
    <w:pPr>
      <w:jc w:val="center"/>
    </w:pPr>
    <w:rPr>
      <w:b/>
      <w:caps/>
    </w:rPr>
  </w:style>
  <w:style w:type="character" w:customStyle="1" w:styleId="a4">
    <w:name w:val="Основной текст Знак"/>
    <w:basedOn w:val="a0"/>
    <w:link w:val="a3"/>
    <w:rsid w:val="00532F6E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styleId="a5">
    <w:name w:val="Hyperlink"/>
    <w:rsid w:val="00532F6E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2F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F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23D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6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2F6E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532F6E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character" w:styleId="a5">
    <w:name w:val="Hyperlink"/>
    <w:rsid w:val="00532F6E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2F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91/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38291/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38291/11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base.garant.ru/12138291/10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Admin</cp:lastModifiedBy>
  <cp:revision>4</cp:revision>
  <cp:lastPrinted>2015-03-18T08:36:00Z</cp:lastPrinted>
  <dcterms:created xsi:type="dcterms:W3CDTF">2015-02-28T07:00:00Z</dcterms:created>
  <dcterms:modified xsi:type="dcterms:W3CDTF">2015-03-18T08:37:00Z</dcterms:modified>
</cp:coreProperties>
</file>